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F0" w:rsidRDefault="001E2CF0" w:rsidP="001E2C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1E2CF0" w:rsidRDefault="001E2CF0" w:rsidP="001E2C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1E2CF0" w:rsidRPr="008D1933" w:rsidRDefault="001E2CF0" w:rsidP="001E2C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1E2CF0" w:rsidRDefault="001E2CF0" w:rsidP="001E2C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1E2CF0" w:rsidRDefault="001E2CF0" w:rsidP="001E2C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1E2CF0" w:rsidRPr="008D1933" w:rsidRDefault="001E2CF0" w:rsidP="001E2C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1E2CF0" w:rsidRPr="008D1933" w:rsidRDefault="001E2CF0" w:rsidP="001E2C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1E2CF0" w:rsidRPr="008D1933" w:rsidRDefault="001E2CF0" w:rsidP="001E2C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1E2CF0" w:rsidRDefault="001E2CF0" w:rsidP="001E2CF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E2CF0" w:rsidRDefault="001E2CF0" w:rsidP="001E2C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1E2CF0" w:rsidRPr="00394001" w:rsidRDefault="001E2CF0" w:rsidP="001E2CF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1E2CF0" w:rsidRPr="00392412" w:rsidRDefault="001E2CF0" w:rsidP="001E2CF0">
      <w:pPr>
        <w:pStyle w:val="2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392412">
        <w:rPr>
          <w:color w:val="000000"/>
          <w:sz w:val="24"/>
          <w:szCs w:val="24"/>
        </w:rPr>
        <w:t xml:space="preserve">о совершении административного правонарушения по статье 7.23 </w:t>
      </w:r>
      <w:proofErr w:type="spellStart"/>
      <w:r w:rsidRPr="00392412">
        <w:rPr>
          <w:color w:val="000000"/>
          <w:sz w:val="24"/>
          <w:szCs w:val="24"/>
        </w:rPr>
        <w:t>КоАП</w:t>
      </w:r>
      <w:proofErr w:type="spellEnd"/>
      <w:r w:rsidRPr="00392412">
        <w:rPr>
          <w:color w:val="000000"/>
          <w:sz w:val="24"/>
          <w:szCs w:val="24"/>
        </w:rPr>
        <w:t xml:space="preserve"> «Нарушение нормативов обеспечения населения коммунальными услугами»</w:t>
      </w:r>
    </w:p>
    <w:p w:rsidR="001E2CF0" w:rsidRPr="00392412" w:rsidRDefault="001E2CF0" w:rsidP="001E2CF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92412">
        <w:rPr>
          <w:color w:val="000000"/>
        </w:rPr>
        <w:t>По адресу</w:t>
      </w:r>
      <w:r w:rsidRPr="00392412">
        <w:rPr>
          <w:rStyle w:val="apple-converted-space"/>
          <w:color w:val="000000"/>
        </w:rPr>
        <w:t> </w:t>
      </w:r>
      <w:r w:rsidRPr="00392412">
        <w:rPr>
          <w:b/>
          <w:bCs/>
          <w:color w:val="000000"/>
        </w:rPr>
        <w:t xml:space="preserve">312345, д. </w:t>
      </w:r>
      <w:proofErr w:type="spellStart"/>
      <w:r w:rsidRPr="00392412">
        <w:rPr>
          <w:b/>
          <w:bCs/>
          <w:color w:val="000000"/>
        </w:rPr>
        <w:t>Пукино</w:t>
      </w:r>
      <w:proofErr w:type="spellEnd"/>
      <w:r w:rsidRPr="00392412">
        <w:rPr>
          <w:b/>
          <w:bCs/>
          <w:color w:val="000000"/>
        </w:rPr>
        <w:t xml:space="preserve">, </w:t>
      </w:r>
      <w:proofErr w:type="spellStart"/>
      <w:r w:rsidRPr="00392412">
        <w:rPr>
          <w:b/>
          <w:bCs/>
          <w:color w:val="000000"/>
        </w:rPr>
        <w:t>Невельский</w:t>
      </w:r>
      <w:proofErr w:type="spellEnd"/>
      <w:r w:rsidRPr="00392412">
        <w:rPr>
          <w:b/>
          <w:bCs/>
          <w:color w:val="000000"/>
        </w:rPr>
        <w:t xml:space="preserve"> р-н</w:t>
      </w:r>
      <w:proofErr w:type="gramStart"/>
      <w:r w:rsidRPr="00392412">
        <w:rPr>
          <w:b/>
          <w:bCs/>
          <w:color w:val="000000"/>
        </w:rPr>
        <w:t xml:space="preserve">., </w:t>
      </w:r>
      <w:proofErr w:type="gramEnd"/>
      <w:r w:rsidRPr="00392412">
        <w:rPr>
          <w:b/>
          <w:bCs/>
          <w:color w:val="000000"/>
        </w:rPr>
        <w:t xml:space="preserve">Псковская обл., </w:t>
      </w:r>
      <w:proofErr w:type="spellStart"/>
      <w:r w:rsidRPr="00392412">
        <w:rPr>
          <w:b/>
          <w:bCs/>
          <w:color w:val="000000"/>
        </w:rPr>
        <w:t>ленина</w:t>
      </w:r>
      <w:proofErr w:type="spellEnd"/>
      <w:r w:rsidRPr="00392412">
        <w:rPr>
          <w:b/>
          <w:bCs/>
          <w:color w:val="000000"/>
        </w:rPr>
        <w:t>, 679, 809</w:t>
      </w:r>
      <w:r w:rsidRPr="00392412">
        <w:rPr>
          <w:rStyle w:val="apple-converted-space"/>
          <w:color w:val="000000"/>
        </w:rPr>
        <w:t> </w:t>
      </w:r>
      <w:r w:rsidRPr="00392412">
        <w:rPr>
          <w:color w:val="000000"/>
        </w:rPr>
        <w:t>управляющая организация нарушает нормы Жилищного кодекса РФ и Правила предоставления коммунальных услуг, а именно в квартире:</w:t>
      </w:r>
      <w:r w:rsidRPr="00392412">
        <w:rPr>
          <w:rStyle w:val="apple-converted-space"/>
          <w:color w:val="000000"/>
        </w:rPr>
        <w:t> </w:t>
      </w:r>
      <w:r w:rsidRPr="00392412">
        <w:rPr>
          <w:b/>
          <w:bCs/>
          <w:color w:val="000000"/>
        </w:rPr>
        <w:t>слабый напор воды</w:t>
      </w:r>
      <w:r w:rsidRPr="00392412">
        <w:rPr>
          <w:color w:val="000000"/>
        </w:rPr>
        <w:t>.</w:t>
      </w:r>
    </w:p>
    <w:p w:rsidR="001E2CF0" w:rsidRPr="00392412" w:rsidRDefault="001E2CF0" w:rsidP="001E2CF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92412">
        <w:rPr>
          <w:color w:val="000000"/>
        </w:rPr>
        <w:t>Согласно пункту 3 Правил предоставления коммунальных услуг собственникам и пользователям помещений в многоквартирных домах и жилых домов, коммунальные услуги предоставляются потребителю круглосуточно, то есть бесперебойно, в необходимых потребителю объемах и надлежащего качества. При этом давление воды должно находиться в диапазоне 0,03 — 0,6 МПа (0,3-6 кгс/кв. см) для холодной воды и 0,03 — 0,45 МПа (0,3 – 4,5 кгс/кв. см) для горячей воды.</w:t>
      </w:r>
    </w:p>
    <w:p w:rsidR="001E2CF0" w:rsidRPr="00392412" w:rsidRDefault="001E2CF0" w:rsidP="001E2CF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392412">
        <w:rPr>
          <w:color w:val="000000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</w:t>
      </w:r>
      <w:proofErr w:type="gramEnd"/>
      <w:r w:rsidRPr="00392412">
        <w:rPr>
          <w:color w:val="000000"/>
        </w:rPr>
        <w:t xml:space="preserve">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1E2CF0" w:rsidRPr="00392412" w:rsidRDefault="001E2CF0" w:rsidP="001E2CF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92412">
        <w:rPr>
          <w:color w:val="000000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1E2CF0" w:rsidRPr="00392412" w:rsidRDefault="001E2CF0" w:rsidP="001E2CF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92412">
        <w:rPr>
          <w:color w:val="000000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1E2CF0" w:rsidRPr="00392412" w:rsidRDefault="001E2CF0" w:rsidP="001E2CF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92412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392412">
        <w:rPr>
          <w:color w:val="000000"/>
        </w:rPr>
        <w:t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392412">
        <w:rPr>
          <w:color w:val="000000"/>
        </w:rPr>
        <w:t> </w:t>
      </w:r>
      <w:proofErr w:type="gramStart"/>
      <w:r w:rsidRPr="00392412">
        <w:rPr>
          <w:color w:val="000000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392412">
        <w:rPr>
          <w:color w:val="000000"/>
        </w:rPr>
        <w:t xml:space="preserve">, </w:t>
      </w:r>
      <w:proofErr w:type="gramStart"/>
      <w:r w:rsidRPr="00392412">
        <w:rPr>
          <w:color w:val="000000"/>
        </w:rPr>
        <w:t>направленную</w:t>
      </w:r>
      <w:proofErr w:type="gramEnd"/>
      <w:r w:rsidRPr="00392412">
        <w:rPr>
          <w:color w:val="000000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</w:t>
      </w:r>
      <w:r w:rsidRPr="00392412">
        <w:rPr>
          <w:color w:val="000000"/>
        </w:rPr>
        <w:lastRenderedPageBreak/>
        <w:t>помещений многоквартирных домов и жилых домов приборами учета используемых энергетических ресурсов».</w:t>
      </w:r>
    </w:p>
    <w:p w:rsidR="001E2CF0" w:rsidRPr="00392412" w:rsidRDefault="001E2CF0" w:rsidP="001E2CF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92412">
        <w:rPr>
          <w:color w:val="000000"/>
        </w:rPr>
        <w:t xml:space="preserve">Кроме того, в соответствии со статьей 28.4 </w:t>
      </w:r>
      <w:proofErr w:type="spellStart"/>
      <w:r w:rsidRPr="00392412">
        <w:rPr>
          <w:color w:val="000000"/>
        </w:rPr>
        <w:t>КоАП</w:t>
      </w:r>
      <w:proofErr w:type="spellEnd"/>
      <w:r w:rsidRPr="00392412">
        <w:rPr>
          <w:color w:val="000000"/>
        </w:rPr>
        <w:t xml:space="preserve"> РФ Прокуратура имеет право возбудить дело о любом административном правонарушении.</w:t>
      </w:r>
    </w:p>
    <w:p w:rsidR="001E2CF0" w:rsidRPr="00392412" w:rsidRDefault="001E2CF0" w:rsidP="001E2CF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92412">
        <w:rPr>
          <w:color w:val="000000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1E2CF0" w:rsidRPr="00392412" w:rsidRDefault="001E2CF0" w:rsidP="001E2CF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92412">
        <w:rPr>
          <w:color w:val="000000"/>
        </w:rPr>
        <w:t xml:space="preserve"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</w:t>
      </w:r>
      <w:proofErr w:type="spellStart"/>
      <w:r w:rsidRPr="00392412">
        <w:rPr>
          <w:color w:val="000000"/>
        </w:rPr>
        <w:t>КоАП</w:t>
      </w:r>
      <w:proofErr w:type="spellEnd"/>
      <w:r w:rsidRPr="00392412">
        <w:rPr>
          <w:color w:val="000000"/>
        </w:rPr>
        <w:t xml:space="preserve"> РФ.</w:t>
      </w:r>
    </w:p>
    <w:p w:rsidR="001E2CF0" w:rsidRPr="00392412" w:rsidRDefault="001E2CF0" w:rsidP="001E2CF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392412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1E2CF0" w:rsidRPr="00392412" w:rsidRDefault="001E2CF0" w:rsidP="001E2CF0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392412">
        <w:rPr>
          <w:color w:val="000000"/>
        </w:rPr>
        <w:t>— организовать выездную проверку изложенных фактов;</w:t>
      </w:r>
      <w:r w:rsidRPr="00392412">
        <w:rPr>
          <w:rStyle w:val="apple-converted-space"/>
          <w:color w:val="000000"/>
        </w:rPr>
        <w:t> </w:t>
      </w:r>
      <w:r w:rsidRPr="00392412">
        <w:rPr>
          <w:color w:val="000000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</w:t>
      </w:r>
      <w:r w:rsidRPr="00392412">
        <w:rPr>
          <w:rStyle w:val="apple-converted-space"/>
          <w:color w:val="000000"/>
        </w:rPr>
        <w:t> </w:t>
      </w:r>
      <w:r w:rsidRPr="00392412">
        <w:rPr>
          <w:color w:val="000000"/>
        </w:rPr>
        <w:br/>
        <w:t xml:space="preserve">— возбудить административное производство по статье 7.23 </w:t>
      </w:r>
      <w:proofErr w:type="spellStart"/>
      <w:r w:rsidRPr="00392412">
        <w:rPr>
          <w:color w:val="000000"/>
        </w:rPr>
        <w:t>КоАП</w:t>
      </w:r>
      <w:proofErr w:type="spellEnd"/>
      <w:r w:rsidRPr="00392412">
        <w:rPr>
          <w:color w:val="000000"/>
        </w:rPr>
        <w:t xml:space="preserve"> РФ, установить виновных лиц и привлечь их административной ответственности.</w:t>
      </w:r>
      <w:r w:rsidRPr="00392412">
        <w:rPr>
          <w:rStyle w:val="apple-converted-space"/>
          <w:color w:val="000000"/>
        </w:rPr>
        <w:t> </w:t>
      </w:r>
    </w:p>
    <w:p w:rsidR="001E2CF0" w:rsidRDefault="001E2CF0" w:rsidP="001E2C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E2CF0" w:rsidRDefault="001E2CF0" w:rsidP="001E2C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E2CF0" w:rsidRPr="00394001" w:rsidRDefault="001E2CF0" w:rsidP="001E2CF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E2CF0" w:rsidRDefault="001E2CF0" w:rsidP="001E2CF0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1E2CF0" w:rsidRPr="00C23EC5" w:rsidTr="006A5AC6">
        <w:trPr>
          <w:trHeight w:val="254"/>
        </w:trPr>
        <w:tc>
          <w:tcPr>
            <w:tcW w:w="3452" w:type="dxa"/>
            <w:shd w:val="clear" w:color="auto" w:fill="auto"/>
          </w:tcPr>
          <w:p w:rsidR="001E2CF0" w:rsidRPr="00C23EC5" w:rsidRDefault="001E2CF0" w:rsidP="006A5AC6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1E2CF0" w:rsidRPr="00C23EC5" w:rsidRDefault="001E2CF0" w:rsidP="006A5AC6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1E2CF0" w:rsidRPr="00C23EC5" w:rsidRDefault="001E2CF0" w:rsidP="006A5AC6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1E2CF0" w:rsidRPr="00C23EC5" w:rsidTr="006A5AC6">
        <w:trPr>
          <w:trHeight w:val="254"/>
        </w:trPr>
        <w:tc>
          <w:tcPr>
            <w:tcW w:w="3452" w:type="dxa"/>
            <w:shd w:val="clear" w:color="auto" w:fill="auto"/>
          </w:tcPr>
          <w:p w:rsidR="001E2CF0" w:rsidRPr="00C23EC5" w:rsidRDefault="001E2CF0" w:rsidP="006A5AC6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1E2CF0" w:rsidRPr="00C23EC5" w:rsidRDefault="001E2CF0" w:rsidP="006A5AC6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1E2CF0" w:rsidRPr="00C23EC5" w:rsidRDefault="001E2CF0" w:rsidP="006A5AC6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1E2CF0" w:rsidRDefault="001E2CF0" w:rsidP="001E2CF0">
      <w:pPr>
        <w:spacing w:after="0" w:line="240" w:lineRule="auto"/>
        <w:rPr>
          <w:rFonts w:ascii="Times New Roman" w:hAnsi="Times New Roman"/>
          <w:lang w:val="en-US"/>
        </w:rPr>
      </w:pPr>
    </w:p>
    <w:p w:rsidR="001E2CF0" w:rsidRDefault="001E2CF0" w:rsidP="001E2CF0">
      <w:pPr>
        <w:spacing w:after="0" w:line="240" w:lineRule="auto"/>
        <w:rPr>
          <w:rFonts w:ascii="Times New Roman" w:hAnsi="Times New Roman"/>
          <w:lang w:val="en-US"/>
        </w:rPr>
      </w:pPr>
    </w:p>
    <w:p w:rsidR="001E2CF0" w:rsidRDefault="001E2CF0" w:rsidP="001E2CF0">
      <w:pPr>
        <w:spacing w:after="0" w:line="240" w:lineRule="auto"/>
        <w:rPr>
          <w:rFonts w:ascii="Times New Roman" w:hAnsi="Times New Roman"/>
          <w:lang w:val="en-US"/>
        </w:rPr>
      </w:pPr>
    </w:p>
    <w:p w:rsidR="001E2CF0" w:rsidRDefault="001E2CF0" w:rsidP="001E2CF0">
      <w:pPr>
        <w:spacing w:after="0" w:line="240" w:lineRule="auto"/>
        <w:rPr>
          <w:rFonts w:ascii="Times New Roman" w:hAnsi="Times New Roman"/>
          <w:lang w:val="en-US"/>
        </w:rPr>
      </w:pPr>
    </w:p>
    <w:p w:rsidR="001E2CF0" w:rsidRDefault="001E2CF0" w:rsidP="001E2CF0">
      <w:pPr>
        <w:spacing w:after="0" w:line="240" w:lineRule="auto"/>
        <w:rPr>
          <w:rFonts w:ascii="Times New Roman" w:hAnsi="Times New Roman"/>
          <w:lang w:val="en-US"/>
        </w:rPr>
      </w:pPr>
    </w:p>
    <w:p w:rsidR="001E2CF0" w:rsidRPr="008D1933" w:rsidRDefault="001E2CF0" w:rsidP="001E2C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CF0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505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2F4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CF0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9CA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8A4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3D2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1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6E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1B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30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08A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62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96A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369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80A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F0"/>
    <w:pPr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E2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2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Company>Krokoz™ Inc.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2017-05-07T14:12:00Z</dcterms:created>
  <dcterms:modified xsi:type="dcterms:W3CDTF">2017-05-07T14:13:00Z</dcterms:modified>
</cp:coreProperties>
</file>